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/>
        </w:rPr>
      </w:pPr>
    </w:p>
    <w:p>
      <w:pPr>
        <w:pStyle w:val="2"/>
        <w:snapToGrid w:val="0"/>
        <w:spacing w:before="156" w:beforeLines="50" w:after="156" w:afterLines="50" w:line="240" w:lineRule="auto"/>
        <w:ind w:left="-178" w:leftChars="-85" w:right="-153" w:rightChars="-73"/>
        <w:jc w:val="center"/>
        <w:rPr>
          <w:rFonts w:hint="eastAsia" w:hAnsi="宋体"/>
          <w:b/>
          <w:bCs/>
          <w:color w:val="auto"/>
          <w:sz w:val="24"/>
          <w:szCs w:val="24"/>
        </w:rPr>
      </w:pPr>
      <w:r>
        <w:rPr>
          <w:rFonts w:hint="eastAsia" w:hAnsi="宋体"/>
          <w:b/>
          <w:bCs/>
          <w:color w:val="auto"/>
          <w:sz w:val="24"/>
          <w:szCs w:val="24"/>
        </w:rPr>
        <w:t>福清西山学校高中部2018-2019学年第一学期期中考试高三地理试卷</w:t>
      </w:r>
      <w:r>
        <w:rPr>
          <w:rFonts w:hint="eastAsia" w:hAnsi="宋体"/>
          <w:b/>
          <w:bCs/>
          <w:color w:val="auto"/>
          <w:sz w:val="24"/>
          <w:szCs w:val="24"/>
          <w:lang w:eastAsia="zh-CN"/>
        </w:rPr>
        <w:t>答案</w:t>
      </w:r>
    </w:p>
    <w:p>
      <w:pPr>
        <w:pStyle w:val="2"/>
        <w:snapToGrid w:val="0"/>
        <w:spacing w:before="156" w:beforeLines="50" w:after="156" w:afterLines="50" w:line="240" w:lineRule="auto"/>
        <w:ind w:left="-178" w:leftChars="-85" w:right="-153" w:rightChars="-73"/>
        <w:jc w:val="center"/>
        <w:rPr>
          <w:rFonts w:hint="eastAsia" w:hAnsi="宋体"/>
          <w:b/>
          <w:bCs/>
          <w:color w:val="auto"/>
          <w:sz w:val="24"/>
          <w:szCs w:val="24"/>
        </w:rPr>
      </w:pPr>
    </w:p>
    <w:tbl>
      <w:tblPr>
        <w:tblStyle w:val="5"/>
        <w:tblpPr w:leftFromText="180" w:rightFromText="180" w:vertAnchor="page" w:horzAnchor="page" w:tblpX="2214" w:tblpY="2448"/>
        <w:tblOverlap w:val="never"/>
        <w:tblW w:w="8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725"/>
        <w:gridCol w:w="610"/>
        <w:gridCol w:w="667"/>
        <w:gridCol w:w="668"/>
        <w:gridCol w:w="667"/>
        <w:gridCol w:w="669"/>
        <w:gridCol w:w="669"/>
        <w:gridCol w:w="668"/>
        <w:gridCol w:w="669"/>
        <w:gridCol w:w="661"/>
        <w:gridCol w:w="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68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1</w:t>
            </w:r>
          </w:p>
        </w:tc>
        <w:tc>
          <w:tcPr>
            <w:tcW w:w="725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2</w:t>
            </w:r>
          </w:p>
        </w:tc>
        <w:tc>
          <w:tcPr>
            <w:tcW w:w="610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3</w:t>
            </w:r>
          </w:p>
        </w:tc>
        <w:tc>
          <w:tcPr>
            <w:tcW w:w="667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4</w:t>
            </w:r>
          </w:p>
        </w:tc>
        <w:tc>
          <w:tcPr>
            <w:tcW w:w="668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5</w:t>
            </w:r>
          </w:p>
        </w:tc>
        <w:tc>
          <w:tcPr>
            <w:tcW w:w="667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6</w:t>
            </w:r>
          </w:p>
        </w:tc>
        <w:tc>
          <w:tcPr>
            <w:tcW w:w="669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7</w:t>
            </w:r>
          </w:p>
        </w:tc>
        <w:tc>
          <w:tcPr>
            <w:tcW w:w="669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8</w:t>
            </w:r>
          </w:p>
        </w:tc>
        <w:tc>
          <w:tcPr>
            <w:tcW w:w="668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9</w:t>
            </w:r>
          </w:p>
        </w:tc>
        <w:tc>
          <w:tcPr>
            <w:tcW w:w="669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10</w:t>
            </w:r>
          </w:p>
        </w:tc>
        <w:tc>
          <w:tcPr>
            <w:tcW w:w="661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61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8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25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10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67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68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67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69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69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68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69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61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61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68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13</w:t>
            </w:r>
          </w:p>
        </w:tc>
        <w:tc>
          <w:tcPr>
            <w:tcW w:w="725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14</w:t>
            </w:r>
          </w:p>
        </w:tc>
        <w:tc>
          <w:tcPr>
            <w:tcW w:w="610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15</w:t>
            </w:r>
          </w:p>
        </w:tc>
        <w:tc>
          <w:tcPr>
            <w:tcW w:w="667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16</w:t>
            </w:r>
          </w:p>
        </w:tc>
        <w:tc>
          <w:tcPr>
            <w:tcW w:w="668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17</w:t>
            </w:r>
          </w:p>
        </w:tc>
        <w:tc>
          <w:tcPr>
            <w:tcW w:w="667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18</w:t>
            </w:r>
          </w:p>
        </w:tc>
        <w:tc>
          <w:tcPr>
            <w:tcW w:w="669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19</w:t>
            </w:r>
          </w:p>
        </w:tc>
        <w:tc>
          <w:tcPr>
            <w:tcW w:w="669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  <w:r>
              <w:rPr>
                <w:rFonts w:hint="eastAsia"/>
                <w:sz w:val="24"/>
                <w:szCs w:val="24"/>
                <w:lang w:val="pt-BR"/>
              </w:rPr>
              <w:t>20</w:t>
            </w:r>
          </w:p>
        </w:tc>
        <w:tc>
          <w:tcPr>
            <w:tcW w:w="668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pt-BR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69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pt-BR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61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61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8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25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10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67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68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67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69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69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68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69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61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661" w:type="dxa"/>
            <w:vAlign w:val="top"/>
          </w:tcPr>
          <w:p>
            <w:pPr>
              <w:tabs>
                <w:tab w:val="left" w:pos="420"/>
                <w:tab w:val="left" w:pos="2307"/>
                <w:tab w:val="left" w:pos="4201"/>
                <w:tab w:val="left" w:pos="6089"/>
                <w:tab w:val="left" w:pos="7557"/>
              </w:tabs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cs="宋体"/>
          <w:lang w:val="en-US" w:eastAsia="zh-CN"/>
        </w:rPr>
        <w:t>4.【答案】</w:t>
      </w:r>
      <w:r>
        <w:rPr>
          <w:rFonts w:hint="eastAsia" w:ascii="宋体" w:hAnsi="宋体" w:eastAsia="宋体" w:cs="宋体"/>
          <w:lang w:val="en-US" w:eastAsia="zh-CN"/>
        </w:rPr>
        <w:t>（1）雷州半岛地处热带，日照强烈，气候湿热，空气对流旺盛；三面环海，常年海陆温差大且夏秋多台风，因而雷暴较多。（</w:t>
      </w:r>
      <w:r>
        <w:rPr>
          <w:rFonts w:hint="eastAsia" w:ascii="宋体" w:hAnsi="宋体" w:cs="宋体"/>
          <w:lang w:val="en-US" w:eastAsia="zh-CN"/>
        </w:rPr>
        <w:t>每点3分，</w:t>
      </w:r>
      <w:r>
        <w:rPr>
          <w:rFonts w:hint="eastAsia" w:ascii="宋体" w:hAnsi="宋体" w:eastAsia="宋体" w:cs="宋体"/>
          <w:lang w:val="en-US" w:eastAsia="zh-CN"/>
        </w:rPr>
        <w:t>任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>点</w:t>
      </w:r>
      <w:r>
        <w:rPr>
          <w:rFonts w:hint="eastAsia" w:ascii="宋体" w:hAnsi="宋体" w:cs="宋体"/>
          <w:lang w:val="en-US" w:eastAsia="zh-CN"/>
        </w:rPr>
        <w:t>得6分</w:t>
      </w:r>
      <w:r>
        <w:rPr>
          <w:rFonts w:hint="eastAsia" w:ascii="宋体" w:hAnsi="宋体" w:eastAsia="宋体" w:cs="宋体"/>
          <w:lang w:val="en-US" w:eastAsia="zh-CN"/>
        </w:rPr>
        <w:t>）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（2）降水季节分配不均而且年际变化大；河流短小，蓄水能力差；水流速度快，且蒸发强盛；水利工程不完善。（</w:t>
      </w:r>
      <w:r>
        <w:rPr>
          <w:rFonts w:hint="eastAsia" w:ascii="宋体" w:hAnsi="宋体" w:cs="宋体"/>
          <w:lang w:val="en-US" w:eastAsia="zh-CN"/>
        </w:rPr>
        <w:t>每点2分，</w:t>
      </w:r>
      <w:r>
        <w:rPr>
          <w:rFonts w:hint="eastAsia" w:ascii="宋体" w:hAnsi="宋体" w:eastAsia="宋体" w:cs="宋体"/>
          <w:lang w:val="en-US" w:eastAsia="zh-CN"/>
        </w:rPr>
        <w:t>任3点</w:t>
      </w:r>
      <w:r>
        <w:rPr>
          <w:rFonts w:hint="eastAsia" w:ascii="宋体" w:hAnsi="宋体" w:cs="宋体"/>
          <w:lang w:val="en-US" w:eastAsia="zh-CN"/>
        </w:rPr>
        <w:t>得6分</w:t>
      </w:r>
      <w:r>
        <w:rPr>
          <w:rFonts w:hint="eastAsia" w:ascii="宋体" w:hAnsi="宋体" w:eastAsia="宋体" w:cs="宋体"/>
          <w:lang w:val="en-US" w:eastAsia="zh-CN"/>
        </w:rPr>
        <w:t>）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（3）易受台风、低温冷害、旱涝灾害的影响。（</w:t>
      </w:r>
      <w:r>
        <w:rPr>
          <w:rFonts w:hint="eastAsia" w:ascii="宋体" w:hAnsi="宋体" w:cs="宋体"/>
          <w:lang w:val="en-US" w:eastAsia="zh-CN"/>
        </w:rPr>
        <w:t>每点2分，</w:t>
      </w:r>
      <w:r>
        <w:rPr>
          <w:rFonts w:hint="eastAsia" w:ascii="宋体" w:hAnsi="宋体" w:eastAsia="宋体" w:cs="宋体"/>
          <w:lang w:val="en-US" w:eastAsia="zh-CN"/>
        </w:rPr>
        <w:t>任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>点</w:t>
      </w:r>
      <w:r>
        <w:rPr>
          <w:rFonts w:hint="eastAsia" w:ascii="宋体" w:hAnsi="宋体" w:cs="宋体"/>
          <w:lang w:val="en-US" w:eastAsia="zh-CN"/>
        </w:rPr>
        <w:t>得4分</w:t>
      </w:r>
      <w:r>
        <w:rPr>
          <w:rFonts w:hint="eastAsia" w:ascii="宋体" w:hAnsi="宋体" w:eastAsia="宋体" w:cs="宋体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措施：加强监测和预报；修建农田水利设施；加强减灾防灾管理；开展防灾减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灾教育；培育、推广优良品种等。（</w:t>
      </w:r>
      <w:r>
        <w:rPr>
          <w:rFonts w:hint="eastAsia" w:ascii="宋体" w:hAnsi="宋体" w:cs="宋体"/>
          <w:lang w:val="en-US" w:eastAsia="zh-CN"/>
        </w:rPr>
        <w:t>每点2分，</w:t>
      </w:r>
      <w:r>
        <w:rPr>
          <w:rFonts w:hint="eastAsia" w:ascii="宋体" w:hAnsi="宋体" w:eastAsia="宋体" w:cs="宋体"/>
          <w:lang w:val="en-US" w:eastAsia="zh-CN"/>
        </w:rPr>
        <w:t>任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>点</w:t>
      </w:r>
      <w:r>
        <w:rPr>
          <w:rFonts w:hint="eastAsia" w:ascii="宋体" w:hAnsi="宋体" w:cs="宋体"/>
          <w:lang w:val="en-US" w:eastAsia="zh-CN"/>
        </w:rPr>
        <w:t>得4分</w:t>
      </w:r>
      <w:r>
        <w:rPr>
          <w:rFonts w:hint="eastAsia" w:ascii="宋体" w:hAnsi="宋体" w:eastAsia="宋体" w:cs="宋体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25.【答案】（1）高压；低压；（2分）高压位于低压西北。（2分）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（2）3个。（2分）在低压（气旋）中，四周空气汇集，北上的暖空气与南下的冷空气之间形成锋面，气旋逆时针旋转，形成冷锋和暖锋两个锋面。（4分）（冷）高压内的冷空气东移南下，形成冷锋。（2分）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（3）暖锋过境，降水概率高，气温升高；暖空气控制，天气转好，气温较高；冷锋过境，气温下降，可能有降水，风力加强；冷空气控制，晴朗，气温低。</w:t>
      </w:r>
      <w:r>
        <w:rPr>
          <w:rFonts w:hint="eastAsia" w:ascii="宋体" w:hAnsi="宋体" w:eastAsia="宋体" w:cs="宋体"/>
          <w:lang w:val="en-US" w:eastAsia="zh-CN"/>
        </w:rPr>
        <w:t>（</w:t>
      </w:r>
      <w:r>
        <w:rPr>
          <w:rFonts w:hint="eastAsia" w:ascii="宋体" w:hAnsi="宋体" w:cs="宋体"/>
          <w:lang w:val="en-US" w:eastAsia="zh-CN"/>
        </w:rPr>
        <w:t>每点2分，共8分</w:t>
      </w:r>
      <w:r>
        <w:rPr>
          <w:rFonts w:hint="eastAsia" w:ascii="宋体" w:hAnsi="宋体" w:eastAsia="宋体" w:cs="宋体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（4）中低纬升温快，（高纬尚未明显增温，）南北温差大，（2分）气压梯度大，大气运动快（冬季风与夏季风转换期，天气系统交替控制）。（2分）</w:t>
      </w:r>
    </w:p>
    <w:p/>
    <w:p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26.</w:t>
      </w:r>
      <w:r>
        <w:rPr>
          <w:rFonts w:hint="eastAsia" w:ascii="宋体" w:hAnsi="宋体" w:cs="宋体"/>
          <w:lang w:val="en-US" w:eastAsia="zh-CN"/>
        </w:rPr>
        <w:t>【答案】</w:t>
      </w:r>
      <w:r>
        <w:rPr>
          <w:rFonts w:hint="eastAsia"/>
          <w:lang w:val="en-US" w:eastAsia="zh-CN"/>
        </w:rPr>
        <w:t>地处西风带，常年盛行偏西风（4分），两岛之间为海峡，风速加快（3分）；依山面海，迎风（3分）。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E430F"/>
    <w:rsid w:val="002247CD"/>
    <w:rsid w:val="17100DC3"/>
    <w:rsid w:val="1932371F"/>
    <w:rsid w:val="1CDA2D5C"/>
    <w:rsid w:val="1D0E1D2A"/>
    <w:rsid w:val="2868278A"/>
    <w:rsid w:val="2894725C"/>
    <w:rsid w:val="2D496EAA"/>
    <w:rsid w:val="2D7A5976"/>
    <w:rsid w:val="379E430F"/>
    <w:rsid w:val="37DD0F35"/>
    <w:rsid w:val="419E282A"/>
    <w:rsid w:val="45EF6A9B"/>
    <w:rsid w:val="4A4000D9"/>
    <w:rsid w:val="4B881381"/>
    <w:rsid w:val="4DC8755C"/>
    <w:rsid w:val="52A60AB4"/>
    <w:rsid w:val="52B1713C"/>
    <w:rsid w:val="5A9026E5"/>
    <w:rsid w:val="5D41637E"/>
    <w:rsid w:val="6525651D"/>
    <w:rsid w:val="732B6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2016-10-22T12:25:00Z</dcterms:created>
  <dc:creator>Administrator</dc:creator>
  <cp:lastModifiedBy>路在远方</cp:lastModifiedBy>
  <dcterms:modified xsi:type="dcterms:W3CDTF">2018-11-08T06:34:20Z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2052-11.1.0.7949</vt:lpwstr>
  </property>
</Properties>
</file>